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735D" w:rsidRDefault="008E735D" w:rsidP="00D4080C">
      <w:pPr>
        <w:spacing w:line="480" w:lineRule="auto"/>
        <w:jc w:val="center"/>
        <w:rPr>
          <w:rFonts w:ascii="Times New Roman" w:hAnsi="Times New Roman" w:cs="Times New Roman"/>
          <w:sz w:val="24"/>
          <w:szCs w:val="24"/>
        </w:rPr>
      </w:pPr>
    </w:p>
    <w:p w:rsidR="008E735D" w:rsidRDefault="008E735D" w:rsidP="00D4080C">
      <w:pPr>
        <w:spacing w:line="480" w:lineRule="auto"/>
        <w:jc w:val="center"/>
        <w:rPr>
          <w:rFonts w:ascii="Times New Roman" w:hAnsi="Times New Roman" w:cs="Times New Roman"/>
          <w:sz w:val="24"/>
          <w:szCs w:val="24"/>
        </w:rPr>
      </w:pPr>
    </w:p>
    <w:p w:rsidR="008E735D" w:rsidRDefault="008E735D" w:rsidP="00D4080C">
      <w:pPr>
        <w:spacing w:line="480" w:lineRule="auto"/>
        <w:jc w:val="center"/>
        <w:rPr>
          <w:rFonts w:ascii="Times New Roman" w:hAnsi="Times New Roman" w:cs="Times New Roman"/>
          <w:sz w:val="24"/>
          <w:szCs w:val="24"/>
        </w:rPr>
      </w:pPr>
    </w:p>
    <w:p w:rsidR="008E735D" w:rsidRDefault="008E735D" w:rsidP="00D4080C">
      <w:pPr>
        <w:spacing w:line="480" w:lineRule="auto"/>
        <w:jc w:val="center"/>
        <w:rPr>
          <w:rFonts w:ascii="Times New Roman" w:hAnsi="Times New Roman" w:cs="Times New Roman"/>
          <w:sz w:val="24"/>
          <w:szCs w:val="24"/>
        </w:rPr>
      </w:pPr>
    </w:p>
    <w:p w:rsidR="008E735D" w:rsidRDefault="008E735D" w:rsidP="00D4080C">
      <w:pPr>
        <w:spacing w:line="480" w:lineRule="auto"/>
        <w:jc w:val="center"/>
        <w:rPr>
          <w:rFonts w:ascii="Times New Roman" w:hAnsi="Times New Roman" w:cs="Times New Roman"/>
          <w:sz w:val="24"/>
          <w:szCs w:val="24"/>
        </w:rPr>
      </w:pPr>
    </w:p>
    <w:p w:rsidR="008E735D" w:rsidRDefault="008E735D" w:rsidP="00D4080C">
      <w:pPr>
        <w:spacing w:line="480" w:lineRule="auto"/>
        <w:jc w:val="center"/>
        <w:rPr>
          <w:rFonts w:ascii="Times New Roman" w:hAnsi="Times New Roman" w:cs="Times New Roman"/>
          <w:sz w:val="24"/>
          <w:szCs w:val="24"/>
        </w:rPr>
      </w:pPr>
    </w:p>
    <w:p w:rsidR="008E735D" w:rsidRDefault="008E735D" w:rsidP="00D4080C">
      <w:pPr>
        <w:spacing w:line="480" w:lineRule="auto"/>
        <w:jc w:val="center"/>
        <w:rPr>
          <w:rFonts w:ascii="Times New Roman" w:hAnsi="Times New Roman" w:cs="Times New Roman"/>
          <w:sz w:val="24"/>
          <w:szCs w:val="24"/>
        </w:rPr>
      </w:pPr>
    </w:p>
    <w:p w:rsidR="008E735D" w:rsidRPr="008E735D" w:rsidRDefault="008E735D" w:rsidP="00D4080C">
      <w:pPr>
        <w:spacing w:line="480" w:lineRule="auto"/>
        <w:jc w:val="center"/>
        <w:rPr>
          <w:rFonts w:ascii="Times New Roman" w:hAnsi="Times New Roman" w:cs="Times New Roman"/>
          <w:sz w:val="24"/>
          <w:szCs w:val="24"/>
        </w:rPr>
      </w:pPr>
      <w:r w:rsidRPr="008E735D">
        <w:rPr>
          <w:rFonts w:ascii="Times New Roman" w:hAnsi="Times New Roman" w:cs="Times New Roman"/>
          <w:sz w:val="24"/>
          <w:szCs w:val="24"/>
        </w:rPr>
        <w:t>David Ogilvy</w:t>
      </w:r>
    </w:p>
    <w:p w:rsidR="008E735D" w:rsidRPr="008E735D" w:rsidRDefault="008E735D" w:rsidP="00D4080C">
      <w:pPr>
        <w:spacing w:line="480" w:lineRule="auto"/>
        <w:jc w:val="center"/>
        <w:rPr>
          <w:rFonts w:ascii="Times New Roman" w:hAnsi="Times New Roman" w:cs="Times New Roman"/>
          <w:sz w:val="24"/>
          <w:szCs w:val="24"/>
        </w:rPr>
      </w:pPr>
      <w:r w:rsidRPr="008E735D">
        <w:rPr>
          <w:rFonts w:ascii="Times New Roman" w:hAnsi="Times New Roman" w:cs="Times New Roman"/>
          <w:sz w:val="24"/>
          <w:szCs w:val="24"/>
        </w:rPr>
        <w:t>Name</w:t>
      </w:r>
    </w:p>
    <w:p w:rsidR="008E735D" w:rsidRPr="008E735D" w:rsidRDefault="008E735D" w:rsidP="00D4080C">
      <w:pPr>
        <w:spacing w:line="480" w:lineRule="auto"/>
        <w:jc w:val="center"/>
        <w:rPr>
          <w:rFonts w:ascii="Times New Roman" w:hAnsi="Times New Roman" w:cs="Times New Roman"/>
          <w:sz w:val="24"/>
          <w:szCs w:val="24"/>
        </w:rPr>
      </w:pPr>
      <w:r w:rsidRPr="008E735D">
        <w:rPr>
          <w:rFonts w:ascii="Times New Roman" w:hAnsi="Times New Roman" w:cs="Times New Roman"/>
          <w:sz w:val="24"/>
          <w:szCs w:val="24"/>
        </w:rPr>
        <w:t>Institution</w:t>
      </w:r>
    </w:p>
    <w:p w:rsidR="008E735D" w:rsidRPr="008E735D" w:rsidRDefault="008E735D" w:rsidP="00D4080C">
      <w:pPr>
        <w:spacing w:line="480" w:lineRule="auto"/>
        <w:jc w:val="center"/>
        <w:rPr>
          <w:rFonts w:ascii="Times New Roman" w:hAnsi="Times New Roman" w:cs="Times New Roman"/>
          <w:sz w:val="24"/>
          <w:szCs w:val="24"/>
        </w:rPr>
      </w:pPr>
      <w:r w:rsidRPr="008E735D">
        <w:rPr>
          <w:rFonts w:ascii="Times New Roman" w:hAnsi="Times New Roman" w:cs="Times New Roman"/>
          <w:sz w:val="24"/>
          <w:szCs w:val="24"/>
        </w:rPr>
        <w:t>Date</w:t>
      </w:r>
    </w:p>
    <w:p w:rsidR="008E735D" w:rsidRPr="008E735D" w:rsidRDefault="008E735D" w:rsidP="00D4080C">
      <w:pPr>
        <w:spacing w:line="480" w:lineRule="auto"/>
        <w:rPr>
          <w:rFonts w:ascii="Times New Roman" w:hAnsi="Times New Roman" w:cs="Times New Roman"/>
          <w:sz w:val="24"/>
          <w:szCs w:val="24"/>
        </w:rPr>
      </w:pPr>
      <w:r w:rsidRPr="008E735D">
        <w:rPr>
          <w:rFonts w:ascii="Times New Roman" w:hAnsi="Times New Roman" w:cs="Times New Roman"/>
          <w:sz w:val="24"/>
          <w:szCs w:val="24"/>
        </w:rPr>
        <w:br w:type="page"/>
      </w:r>
    </w:p>
    <w:p w:rsidR="00193BAF" w:rsidRDefault="00193BAF" w:rsidP="00D4080C">
      <w:pPr>
        <w:spacing w:line="480" w:lineRule="auto"/>
        <w:jc w:val="center"/>
        <w:rPr>
          <w:rFonts w:ascii="Times New Roman" w:hAnsi="Times New Roman" w:cs="Times New Roman"/>
          <w:sz w:val="24"/>
          <w:szCs w:val="24"/>
        </w:rPr>
      </w:pPr>
      <w:r w:rsidRPr="008E735D">
        <w:rPr>
          <w:rFonts w:ascii="Times New Roman" w:hAnsi="Times New Roman" w:cs="Times New Roman"/>
          <w:sz w:val="24"/>
          <w:szCs w:val="24"/>
        </w:rPr>
        <w:lastRenderedPageBreak/>
        <w:t>David Ogilvy</w:t>
      </w:r>
    </w:p>
    <w:p w:rsidR="008E735D" w:rsidRDefault="008E735D" w:rsidP="00D4080C">
      <w:pPr>
        <w:spacing w:line="480" w:lineRule="auto"/>
        <w:jc w:val="center"/>
        <w:rPr>
          <w:rFonts w:ascii="Times New Roman" w:hAnsi="Times New Roman" w:cs="Times New Roman"/>
          <w:sz w:val="24"/>
          <w:szCs w:val="24"/>
        </w:rPr>
      </w:pPr>
      <w:r>
        <w:rPr>
          <w:rFonts w:ascii="Times New Roman" w:hAnsi="Times New Roman" w:cs="Times New Roman"/>
          <w:sz w:val="24"/>
          <w:szCs w:val="24"/>
        </w:rPr>
        <w:t>Abstract</w:t>
      </w:r>
    </w:p>
    <w:p w:rsidR="008E735D" w:rsidRPr="008E735D" w:rsidRDefault="008E735D" w:rsidP="00D4080C">
      <w:pPr>
        <w:spacing w:line="480" w:lineRule="auto"/>
        <w:ind w:firstLine="720"/>
        <w:rPr>
          <w:rFonts w:ascii="Times New Roman" w:hAnsi="Times New Roman" w:cs="Times New Roman"/>
          <w:sz w:val="24"/>
          <w:szCs w:val="24"/>
        </w:rPr>
      </w:pPr>
      <w:r w:rsidRPr="008E735D">
        <w:rPr>
          <w:rFonts w:ascii="Times New Roman" w:hAnsi="Times New Roman" w:cs="Times New Roman"/>
          <w:sz w:val="24"/>
          <w:szCs w:val="24"/>
        </w:rPr>
        <w:t xml:space="preserve">David Ogilvy was a successful and brilliant salesperson. He was also known as the ‘‘Father of Advertising’’ since he mainly used advertising as a tool to use his business and agency. He also used creativity, which was reflected in advertising to attract more customers and companies to do business with him. His use for direct marketing was successful because he managed to convince multiple companies to back his approaches as well as the idea of opening an advertising shop. Although David came from a poor background, this did not limit him to be one of the most successful salespersons on the globe. Some of the lessons that can be learned from David Ogilvy’s journey to success are the importance of creativity, ambition, as well as treating others with grace. Upon his retirement, he had left a significant and notable mark in the business world, and as such, his ideas are still relevant in business. </w:t>
      </w:r>
    </w:p>
    <w:p w:rsidR="00A46088" w:rsidRDefault="00A46088" w:rsidP="00D4080C">
      <w:pPr>
        <w:spacing w:line="480" w:lineRule="auto"/>
        <w:jc w:val="center"/>
        <w:rPr>
          <w:rFonts w:ascii="Times New Roman" w:hAnsi="Times New Roman" w:cs="Times New Roman"/>
          <w:b/>
          <w:sz w:val="24"/>
          <w:szCs w:val="24"/>
        </w:rPr>
      </w:pPr>
    </w:p>
    <w:p w:rsidR="00A46088" w:rsidRDefault="00A46088" w:rsidP="00D4080C">
      <w:pPr>
        <w:spacing w:line="480" w:lineRule="auto"/>
        <w:jc w:val="center"/>
        <w:rPr>
          <w:rFonts w:ascii="Times New Roman" w:hAnsi="Times New Roman" w:cs="Times New Roman"/>
          <w:b/>
          <w:sz w:val="24"/>
          <w:szCs w:val="24"/>
        </w:rPr>
      </w:pPr>
    </w:p>
    <w:p w:rsidR="00A46088" w:rsidRDefault="00A46088" w:rsidP="00D4080C">
      <w:pPr>
        <w:spacing w:line="480" w:lineRule="auto"/>
        <w:jc w:val="center"/>
        <w:rPr>
          <w:rFonts w:ascii="Times New Roman" w:hAnsi="Times New Roman" w:cs="Times New Roman"/>
          <w:b/>
          <w:sz w:val="24"/>
          <w:szCs w:val="24"/>
        </w:rPr>
      </w:pPr>
    </w:p>
    <w:p w:rsidR="00A46088" w:rsidRDefault="00A46088" w:rsidP="00D4080C">
      <w:pPr>
        <w:spacing w:line="480" w:lineRule="auto"/>
        <w:jc w:val="center"/>
        <w:rPr>
          <w:rFonts w:ascii="Times New Roman" w:hAnsi="Times New Roman" w:cs="Times New Roman"/>
          <w:b/>
          <w:sz w:val="24"/>
          <w:szCs w:val="24"/>
        </w:rPr>
      </w:pPr>
    </w:p>
    <w:p w:rsidR="00A46088" w:rsidRDefault="00A46088" w:rsidP="00D4080C">
      <w:pPr>
        <w:spacing w:line="480" w:lineRule="auto"/>
        <w:jc w:val="center"/>
        <w:rPr>
          <w:rFonts w:ascii="Times New Roman" w:hAnsi="Times New Roman" w:cs="Times New Roman"/>
          <w:b/>
          <w:sz w:val="24"/>
          <w:szCs w:val="24"/>
        </w:rPr>
      </w:pPr>
    </w:p>
    <w:p w:rsidR="00A46088" w:rsidRDefault="00A46088" w:rsidP="00D4080C">
      <w:pPr>
        <w:spacing w:line="480" w:lineRule="auto"/>
        <w:jc w:val="center"/>
        <w:rPr>
          <w:rFonts w:ascii="Times New Roman" w:hAnsi="Times New Roman" w:cs="Times New Roman"/>
          <w:b/>
          <w:sz w:val="24"/>
          <w:szCs w:val="24"/>
        </w:rPr>
      </w:pPr>
    </w:p>
    <w:p w:rsidR="00A46088" w:rsidRDefault="00A46088" w:rsidP="00D4080C">
      <w:pPr>
        <w:spacing w:line="480" w:lineRule="auto"/>
        <w:jc w:val="center"/>
        <w:rPr>
          <w:rFonts w:ascii="Times New Roman" w:hAnsi="Times New Roman" w:cs="Times New Roman"/>
          <w:b/>
          <w:sz w:val="24"/>
          <w:szCs w:val="24"/>
        </w:rPr>
      </w:pPr>
    </w:p>
    <w:p w:rsidR="00A46088" w:rsidRDefault="00A46088" w:rsidP="00D4080C">
      <w:pPr>
        <w:spacing w:line="480" w:lineRule="auto"/>
        <w:jc w:val="center"/>
        <w:rPr>
          <w:rFonts w:ascii="Times New Roman" w:hAnsi="Times New Roman" w:cs="Times New Roman"/>
          <w:b/>
          <w:sz w:val="24"/>
          <w:szCs w:val="24"/>
        </w:rPr>
      </w:pPr>
    </w:p>
    <w:p w:rsidR="00A46088" w:rsidRDefault="00A46088" w:rsidP="00D4080C">
      <w:pPr>
        <w:spacing w:line="480" w:lineRule="auto"/>
        <w:jc w:val="center"/>
        <w:rPr>
          <w:rFonts w:ascii="Times New Roman" w:hAnsi="Times New Roman" w:cs="Times New Roman"/>
          <w:b/>
          <w:sz w:val="24"/>
          <w:szCs w:val="24"/>
        </w:rPr>
      </w:pPr>
    </w:p>
    <w:p w:rsidR="00A46088" w:rsidRDefault="00A46088" w:rsidP="00D4080C">
      <w:pPr>
        <w:spacing w:line="480" w:lineRule="auto"/>
        <w:jc w:val="center"/>
        <w:rPr>
          <w:rFonts w:ascii="Times New Roman" w:hAnsi="Times New Roman" w:cs="Times New Roman"/>
          <w:b/>
          <w:sz w:val="24"/>
          <w:szCs w:val="24"/>
        </w:rPr>
      </w:pPr>
    </w:p>
    <w:p w:rsidR="00D4080C" w:rsidRPr="00D4080C" w:rsidRDefault="00D4080C" w:rsidP="00D4080C">
      <w:pPr>
        <w:spacing w:line="480" w:lineRule="auto"/>
        <w:jc w:val="center"/>
        <w:rPr>
          <w:rFonts w:ascii="Times New Roman" w:hAnsi="Times New Roman" w:cs="Times New Roman"/>
          <w:b/>
          <w:sz w:val="24"/>
          <w:szCs w:val="24"/>
        </w:rPr>
      </w:pPr>
      <w:r w:rsidRPr="00D4080C">
        <w:rPr>
          <w:rFonts w:ascii="Times New Roman" w:hAnsi="Times New Roman" w:cs="Times New Roman"/>
          <w:b/>
          <w:sz w:val="24"/>
          <w:szCs w:val="24"/>
        </w:rPr>
        <w:lastRenderedPageBreak/>
        <w:t>Introduction</w:t>
      </w:r>
    </w:p>
    <w:p w:rsidR="008E735D" w:rsidRPr="008E735D" w:rsidRDefault="008E735D" w:rsidP="00D4080C">
      <w:pPr>
        <w:spacing w:line="480" w:lineRule="auto"/>
        <w:ind w:firstLine="720"/>
        <w:rPr>
          <w:rFonts w:ascii="Times New Roman" w:hAnsi="Times New Roman" w:cs="Times New Roman"/>
          <w:sz w:val="24"/>
          <w:szCs w:val="24"/>
        </w:rPr>
      </w:pPr>
      <w:r w:rsidRPr="008E735D">
        <w:rPr>
          <w:rFonts w:ascii="Times New Roman" w:hAnsi="Times New Roman" w:cs="Times New Roman"/>
          <w:sz w:val="24"/>
          <w:szCs w:val="24"/>
        </w:rPr>
        <w:t>David Ogilvy was an outstanding salesperson, and as such, he was born in June 23, 1911, West Horsley, in England (Roman, 2010). David Ogilvy was widely known for his great emphasis concerning campaign and copy themes as well being the pri</w:t>
      </w:r>
      <w:r w:rsidR="00D4080C">
        <w:rPr>
          <w:rFonts w:ascii="Times New Roman" w:hAnsi="Times New Roman" w:cs="Times New Roman"/>
          <w:sz w:val="24"/>
          <w:szCs w:val="24"/>
        </w:rPr>
        <w:t xml:space="preserve">ncipal founder of </w:t>
      </w:r>
      <w:r w:rsidRPr="008E735D">
        <w:rPr>
          <w:rFonts w:ascii="Times New Roman" w:hAnsi="Times New Roman" w:cs="Times New Roman"/>
          <w:sz w:val="24"/>
          <w:szCs w:val="24"/>
        </w:rPr>
        <w:t>both Ogilvy &amp; Mather</w:t>
      </w:r>
      <w:r w:rsidR="00D4080C">
        <w:rPr>
          <w:rFonts w:ascii="Times New Roman" w:hAnsi="Times New Roman" w:cs="Times New Roman"/>
          <w:sz w:val="24"/>
          <w:szCs w:val="24"/>
        </w:rPr>
        <w:t xml:space="preserve"> agencies</w:t>
      </w:r>
      <w:r w:rsidRPr="008E735D">
        <w:rPr>
          <w:rFonts w:ascii="Times New Roman" w:hAnsi="Times New Roman" w:cs="Times New Roman"/>
          <w:sz w:val="24"/>
          <w:szCs w:val="24"/>
        </w:rPr>
        <w:t xml:space="preserve">. After he left Oxford having failed to secure a degree, he was offered a job by his brother who worked in the agency of Mather and Crowther (Roman, 2010). David secured this position after he successfully wrote an instruction manual for another salesman to use. Managers and directors were very impressed by his brilliance since they considered the manual as the most excellent sales instruction manual to be ever written. Arguably, this marked the beginning of his success as one of the best and successful salesperson. After becoming an accountant executive, he went to learn advertising techniques in the United States. </w:t>
      </w:r>
    </w:p>
    <w:p w:rsidR="008E735D" w:rsidRPr="00D4080C" w:rsidRDefault="008E735D" w:rsidP="00D4080C">
      <w:pPr>
        <w:spacing w:line="480" w:lineRule="auto"/>
        <w:jc w:val="center"/>
        <w:rPr>
          <w:rFonts w:ascii="Times New Roman" w:hAnsi="Times New Roman" w:cs="Times New Roman"/>
          <w:b/>
          <w:sz w:val="24"/>
          <w:szCs w:val="24"/>
        </w:rPr>
      </w:pPr>
      <w:r w:rsidRPr="00D4080C">
        <w:rPr>
          <w:rFonts w:ascii="Times New Roman" w:hAnsi="Times New Roman" w:cs="Times New Roman"/>
          <w:b/>
          <w:sz w:val="24"/>
          <w:szCs w:val="24"/>
        </w:rPr>
        <w:t>David Ogilvy’s Accomplishments</w:t>
      </w:r>
    </w:p>
    <w:p w:rsidR="008E735D" w:rsidRPr="008E735D" w:rsidRDefault="008E735D" w:rsidP="00D4080C">
      <w:pPr>
        <w:spacing w:line="480" w:lineRule="auto"/>
        <w:ind w:firstLine="720"/>
        <w:rPr>
          <w:rFonts w:ascii="Times New Roman" w:hAnsi="Times New Roman" w:cs="Times New Roman"/>
          <w:sz w:val="24"/>
          <w:szCs w:val="24"/>
        </w:rPr>
      </w:pPr>
      <w:r w:rsidRPr="008E735D">
        <w:rPr>
          <w:rFonts w:ascii="Times New Roman" w:hAnsi="Times New Roman" w:cs="Times New Roman"/>
          <w:sz w:val="24"/>
          <w:szCs w:val="24"/>
        </w:rPr>
        <w:t>One of the accomplishments of David Ogilvy is that he managed to emphasize and apply the concept of advertising. On the same note, he was referred to as the ‘‘Father of Advertising’’, since he was the owner of some of the largest an</w:t>
      </w:r>
      <w:r w:rsidR="00D4080C">
        <w:rPr>
          <w:rFonts w:ascii="Times New Roman" w:hAnsi="Times New Roman" w:cs="Times New Roman"/>
          <w:sz w:val="24"/>
          <w:szCs w:val="24"/>
        </w:rPr>
        <w:t>d famous advertising agencies around</w:t>
      </w:r>
      <w:r w:rsidRPr="008E735D">
        <w:rPr>
          <w:rFonts w:ascii="Times New Roman" w:hAnsi="Times New Roman" w:cs="Times New Roman"/>
          <w:sz w:val="24"/>
          <w:szCs w:val="24"/>
        </w:rPr>
        <w:t xml:space="preserve"> the globe (McDonough &amp; Egolf, 2015). He also wrote a book that was titled ‘‘Confessions of an Advertising Man’’, and as such, this book is still one of the most popular books in business and advertising. In the contemporary world, multiple businesses have embraced the importance of advertising their services and products intending to reach out to many customers. As such, advertising has been regarded as a fundamental tool that improves revenues and profits in a business. </w:t>
      </w:r>
    </w:p>
    <w:p w:rsidR="008E735D" w:rsidRPr="008E735D" w:rsidRDefault="008E735D" w:rsidP="00D4080C">
      <w:pPr>
        <w:spacing w:line="480" w:lineRule="auto"/>
        <w:ind w:firstLine="720"/>
        <w:rPr>
          <w:rFonts w:ascii="Times New Roman" w:hAnsi="Times New Roman" w:cs="Times New Roman"/>
          <w:sz w:val="24"/>
          <w:szCs w:val="24"/>
        </w:rPr>
      </w:pPr>
      <w:r w:rsidRPr="008E735D">
        <w:rPr>
          <w:rFonts w:ascii="Times New Roman" w:hAnsi="Times New Roman" w:cs="Times New Roman"/>
          <w:sz w:val="24"/>
          <w:szCs w:val="24"/>
        </w:rPr>
        <w:t>Another accomplishment for David Ogilvy was that he managed</w:t>
      </w:r>
      <w:r w:rsidR="00D4080C">
        <w:rPr>
          <w:rFonts w:ascii="Times New Roman" w:hAnsi="Times New Roman" w:cs="Times New Roman"/>
          <w:sz w:val="24"/>
          <w:szCs w:val="24"/>
        </w:rPr>
        <w:t xml:space="preserve"> to teach</w:t>
      </w:r>
      <w:r w:rsidRPr="008E735D">
        <w:rPr>
          <w:rFonts w:ascii="Times New Roman" w:hAnsi="Times New Roman" w:cs="Times New Roman"/>
          <w:sz w:val="24"/>
          <w:szCs w:val="24"/>
        </w:rPr>
        <w:t xml:space="preserve"> fellow businessmen on the importance of creativity. David believed that creativity would </w:t>
      </w:r>
      <w:r w:rsidRPr="008E735D">
        <w:rPr>
          <w:rFonts w:ascii="Times New Roman" w:hAnsi="Times New Roman" w:cs="Times New Roman"/>
          <w:sz w:val="24"/>
          <w:szCs w:val="24"/>
        </w:rPr>
        <w:lastRenderedPageBreak/>
        <w:t>revolutionize and expand the advertising and business industries. Besides, advertising is fundamental since it focuses on motivating and convincing customers on the significance of a business’ services and products. On the same note, David was able to move famous consumers through his words and motivations. As such, companies such as Rolls-Royce, an American sales company, was able to double its sales hence accumulating abnormal profits (Denisoff, 2017). Again, David was able to introduce the concept of branding, which was a strategy that links closely to the product name in a product. The main aim of branding is to create a sense of loyalty to the consumers to lure them to continue buying the products. As such, almost all the businesses have embraced the concept of branding, bearing in mind there is stiff competition in the market.</w:t>
      </w:r>
    </w:p>
    <w:p w:rsidR="008E735D" w:rsidRPr="008E735D" w:rsidRDefault="008E735D" w:rsidP="00D4080C">
      <w:pPr>
        <w:spacing w:line="480" w:lineRule="auto"/>
        <w:ind w:firstLine="720"/>
        <w:rPr>
          <w:rFonts w:ascii="Times New Roman" w:hAnsi="Times New Roman" w:cs="Times New Roman"/>
          <w:sz w:val="24"/>
          <w:szCs w:val="24"/>
        </w:rPr>
      </w:pPr>
      <w:r w:rsidRPr="008E735D">
        <w:rPr>
          <w:rFonts w:ascii="Times New Roman" w:hAnsi="Times New Roman" w:cs="Times New Roman"/>
          <w:sz w:val="24"/>
          <w:szCs w:val="24"/>
        </w:rPr>
        <w:t xml:space="preserve">Another accomplishment </w:t>
      </w:r>
      <w:r w:rsidR="00D4080C">
        <w:rPr>
          <w:rFonts w:ascii="Times New Roman" w:hAnsi="Times New Roman" w:cs="Times New Roman"/>
          <w:sz w:val="24"/>
          <w:szCs w:val="24"/>
        </w:rPr>
        <w:t>for</w:t>
      </w:r>
      <w:r w:rsidRPr="008E735D">
        <w:rPr>
          <w:rFonts w:ascii="Times New Roman" w:hAnsi="Times New Roman" w:cs="Times New Roman"/>
          <w:sz w:val="24"/>
          <w:szCs w:val="24"/>
        </w:rPr>
        <w:t xml:space="preserve"> David Ogilvy was his introduction to direct marketing. He managed to solely build an agency by the use of direct mail promotion, which motivated companies such as Shell and other businessmen. David was keen to run immediate responses to advertisements in some of the major newspapers to generate leads. Again, he was an excellent example of a businessman who was governed by professional discipline, which is a fundamental aspect in the business world. He was guided by the saying that ‘‘I prefer the discipline of knowledge to the anarchy of ignorance’’ (Denisoff, 2017). He acknowledged the importance of knowledge and failures from other businesses hence learning from them. Since David’s success in business can be attributed to better principles of advertising, he initiated training programs for the benefit of advertising professionals. </w:t>
      </w:r>
    </w:p>
    <w:p w:rsidR="008E735D" w:rsidRPr="00D4080C" w:rsidRDefault="008E735D" w:rsidP="00D4080C">
      <w:pPr>
        <w:spacing w:line="480" w:lineRule="auto"/>
        <w:jc w:val="center"/>
        <w:rPr>
          <w:rFonts w:ascii="Times New Roman" w:hAnsi="Times New Roman" w:cs="Times New Roman"/>
          <w:b/>
          <w:sz w:val="24"/>
          <w:szCs w:val="24"/>
        </w:rPr>
      </w:pPr>
      <w:r w:rsidRPr="00D4080C">
        <w:rPr>
          <w:rFonts w:ascii="Times New Roman" w:hAnsi="Times New Roman" w:cs="Times New Roman"/>
          <w:b/>
          <w:sz w:val="24"/>
          <w:szCs w:val="24"/>
        </w:rPr>
        <w:t>Challenges Faced by David Ogilvy</w:t>
      </w:r>
    </w:p>
    <w:p w:rsidR="008E735D" w:rsidRPr="008E735D" w:rsidRDefault="008E735D" w:rsidP="00D4080C">
      <w:pPr>
        <w:spacing w:line="480" w:lineRule="auto"/>
        <w:ind w:firstLine="720"/>
        <w:rPr>
          <w:rFonts w:ascii="Times New Roman" w:hAnsi="Times New Roman" w:cs="Times New Roman"/>
          <w:sz w:val="24"/>
          <w:szCs w:val="24"/>
        </w:rPr>
      </w:pPr>
      <w:r w:rsidRPr="008E735D">
        <w:rPr>
          <w:rFonts w:ascii="Times New Roman" w:hAnsi="Times New Roman" w:cs="Times New Roman"/>
          <w:sz w:val="24"/>
          <w:szCs w:val="24"/>
        </w:rPr>
        <w:t>The main challenge that David Ogilvy w</w:t>
      </w:r>
      <w:r w:rsidR="00D4080C">
        <w:rPr>
          <w:rFonts w:ascii="Times New Roman" w:hAnsi="Times New Roman" w:cs="Times New Roman"/>
          <w:sz w:val="24"/>
          <w:szCs w:val="24"/>
        </w:rPr>
        <w:t>as lack of finances which made</w:t>
      </w:r>
      <w:r w:rsidRPr="008E735D">
        <w:rPr>
          <w:rFonts w:ascii="Times New Roman" w:hAnsi="Times New Roman" w:cs="Times New Roman"/>
          <w:sz w:val="24"/>
          <w:szCs w:val="24"/>
        </w:rPr>
        <w:t xml:space="preserve"> his family</w:t>
      </w:r>
      <w:r w:rsidR="00D4080C">
        <w:rPr>
          <w:rFonts w:ascii="Times New Roman" w:hAnsi="Times New Roman" w:cs="Times New Roman"/>
          <w:sz w:val="24"/>
          <w:szCs w:val="24"/>
        </w:rPr>
        <w:t xml:space="preserve"> and him</w:t>
      </w:r>
      <w:r w:rsidRPr="008E735D">
        <w:rPr>
          <w:rFonts w:ascii="Times New Roman" w:hAnsi="Times New Roman" w:cs="Times New Roman"/>
          <w:sz w:val="24"/>
          <w:szCs w:val="24"/>
        </w:rPr>
        <w:t xml:space="preserve"> to strain. Since he was a son of a broker, he lacked finances which may have allowed him to study in the best schools. In addition, he lacked a significant platform which would </w:t>
      </w:r>
      <w:r w:rsidRPr="008E735D">
        <w:rPr>
          <w:rFonts w:ascii="Times New Roman" w:hAnsi="Times New Roman" w:cs="Times New Roman"/>
          <w:sz w:val="24"/>
          <w:szCs w:val="24"/>
        </w:rPr>
        <w:lastRenderedPageBreak/>
        <w:t>have allowed him to explore in popular businesses as a way of following his passion. Luckily, he was granted scholarships to colleges such as Edinburgh, the Christ Church, Oxford, and Fettes College (McDonough &amp; Egolf, 2015). In these colleges, he was able to learn different skills, and as such, he was moulded to become one of the best and successful sale persons. Also, World War II was a restrictive barrier since it forced David to shift from the business world to that of the military. David was appointed to serve as the second secretary in the British Intelligence in the British Embassy. In other words, he was able to follow his business pa</w:t>
      </w:r>
      <w:r w:rsidR="00D4080C">
        <w:rPr>
          <w:rFonts w:ascii="Times New Roman" w:hAnsi="Times New Roman" w:cs="Times New Roman"/>
          <w:sz w:val="24"/>
          <w:szCs w:val="24"/>
        </w:rPr>
        <w:t xml:space="preserve">ssion since the military work was </w:t>
      </w:r>
      <w:r w:rsidRPr="008E735D">
        <w:rPr>
          <w:rFonts w:ascii="Times New Roman" w:hAnsi="Times New Roman" w:cs="Times New Roman"/>
          <w:sz w:val="24"/>
          <w:szCs w:val="24"/>
        </w:rPr>
        <w:t xml:space="preserve">very demanding. After the war came to an end, he focused on farming around the area of Lancaster, on making a living and accumulate funds to invest in the business. </w:t>
      </w:r>
    </w:p>
    <w:p w:rsidR="008E735D" w:rsidRPr="00D4080C" w:rsidRDefault="00D4080C" w:rsidP="00D4080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Lessons L</w:t>
      </w:r>
      <w:r w:rsidR="008E735D" w:rsidRPr="00D4080C">
        <w:rPr>
          <w:rFonts w:ascii="Times New Roman" w:hAnsi="Times New Roman" w:cs="Times New Roman"/>
          <w:b/>
          <w:sz w:val="24"/>
          <w:szCs w:val="24"/>
        </w:rPr>
        <w:t>earned from David Ogilvy</w:t>
      </w:r>
    </w:p>
    <w:p w:rsidR="00A46088" w:rsidRDefault="008E735D" w:rsidP="00D4080C">
      <w:pPr>
        <w:spacing w:line="480" w:lineRule="auto"/>
        <w:ind w:firstLine="720"/>
        <w:rPr>
          <w:rFonts w:ascii="Times New Roman" w:hAnsi="Times New Roman" w:cs="Times New Roman"/>
          <w:sz w:val="24"/>
          <w:szCs w:val="24"/>
        </w:rPr>
      </w:pPr>
      <w:r w:rsidRPr="008E735D">
        <w:rPr>
          <w:rFonts w:ascii="Times New Roman" w:hAnsi="Times New Roman" w:cs="Times New Roman"/>
          <w:sz w:val="24"/>
          <w:szCs w:val="24"/>
        </w:rPr>
        <w:t>Being one of the famous sale persons in the world, there are many lessons which are worth learning from David. The first lesson is to be ambitious, no matter the underlying circumstances. David Ogilvy was able to convince London agencies Mather &amp; Crowther as well as S.H. Benson Ltd to support him in the establishment of a new advertising shop (Parameswaran &amp; Parameswaran, 2018).</w:t>
      </w:r>
    </w:p>
    <w:p w:rsidR="00DE7247" w:rsidRDefault="008E735D" w:rsidP="00D4080C">
      <w:pPr>
        <w:spacing w:line="480" w:lineRule="auto"/>
        <w:ind w:firstLine="720"/>
        <w:rPr>
          <w:rFonts w:ascii="Times New Roman" w:hAnsi="Times New Roman" w:cs="Times New Roman"/>
          <w:sz w:val="24"/>
          <w:szCs w:val="24"/>
        </w:rPr>
      </w:pPr>
      <w:r w:rsidRPr="008E735D">
        <w:rPr>
          <w:rFonts w:ascii="Times New Roman" w:hAnsi="Times New Roman" w:cs="Times New Roman"/>
          <w:sz w:val="24"/>
          <w:szCs w:val="24"/>
        </w:rPr>
        <w:t xml:space="preserve"> On the same note, David knew nothing concerning professional marketing. Few months before, David was unsuccessful as a tobacco grower in Lancaster, and as such, he was ambitious and never gave up. After he was financially back by the London firms, David was able to make a list of five clients such as Shell, Lever Brothers, and General Foods, among others</w:t>
      </w:r>
      <w:r w:rsidR="00D4080C">
        <w:rPr>
          <w:rFonts w:ascii="Times New Roman" w:hAnsi="Times New Roman" w:cs="Times New Roman"/>
          <w:sz w:val="24"/>
          <w:szCs w:val="24"/>
        </w:rPr>
        <w:t xml:space="preserve"> (McDonough &amp; Egolf, 2015)</w:t>
      </w:r>
      <w:r w:rsidRPr="008E735D">
        <w:rPr>
          <w:rFonts w:ascii="Times New Roman" w:hAnsi="Times New Roman" w:cs="Times New Roman"/>
          <w:sz w:val="24"/>
          <w:szCs w:val="24"/>
        </w:rPr>
        <w:t xml:space="preserve">. </w:t>
      </w:r>
    </w:p>
    <w:p w:rsidR="00A46088" w:rsidRDefault="008E735D" w:rsidP="00A46088">
      <w:pPr>
        <w:spacing w:line="480" w:lineRule="auto"/>
        <w:ind w:firstLine="720"/>
        <w:rPr>
          <w:rFonts w:ascii="Times New Roman" w:hAnsi="Times New Roman" w:cs="Times New Roman"/>
          <w:sz w:val="24"/>
          <w:szCs w:val="24"/>
        </w:rPr>
      </w:pPr>
      <w:r w:rsidRPr="008E735D">
        <w:rPr>
          <w:rFonts w:ascii="Times New Roman" w:hAnsi="Times New Roman" w:cs="Times New Roman"/>
          <w:sz w:val="24"/>
          <w:szCs w:val="24"/>
        </w:rPr>
        <w:t xml:space="preserve">Another lesson learned from David Ogilvy’s success as a salesperson is that everyone should be treated with grace and intelligence. David put empathy, intelligence, and humour in everything that he did, and as such, he was able to able to create a sense as far as modern </w:t>
      </w:r>
      <w:r w:rsidRPr="008E735D">
        <w:rPr>
          <w:rFonts w:ascii="Times New Roman" w:hAnsi="Times New Roman" w:cs="Times New Roman"/>
          <w:sz w:val="24"/>
          <w:szCs w:val="24"/>
        </w:rPr>
        <w:lastRenderedPageBreak/>
        <w:t xml:space="preserve">marketing was concerned. This premise was backed by his statement that </w:t>
      </w:r>
      <w:r w:rsidR="00992AD1" w:rsidRPr="008E735D">
        <w:rPr>
          <w:rFonts w:ascii="Times New Roman" w:hAnsi="Times New Roman" w:cs="Times New Roman"/>
          <w:sz w:val="24"/>
          <w:szCs w:val="24"/>
        </w:rPr>
        <w:t>‘‘the</w:t>
      </w:r>
      <w:r w:rsidRPr="008E735D">
        <w:rPr>
          <w:rFonts w:ascii="Times New Roman" w:hAnsi="Times New Roman" w:cs="Times New Roman"/>
          <w:sz w:val="24"/>
          <w:szCs w:val="24"/>
        </w:rPr>
        <w:t xml:space="preserve"> consumer is not a moron; she is your wife’’ (Parameswaran &amp; Parameswaran, 2018). In other words, Ogilvy insisted that consumers should be treated with respect since they enable the business to keep growing and expanding. Another lesson from the success of Ogilvy as a prominent salesperson is the need to be creative. The aspect of creativity is vital in a business since it will always keep a business step ahead of its competitors. David was creative primarily through the accommodation of the branding and advertising strategies during the operating business.</w:t>
      </w:r>
    </w:p>
    <w:p w:rsidR="00AB24BF" w:rsidRPr="00A46088" w:rsidRDefault="00AB24BF" w:rsidP="00A46088">
      <w:pPr>
        <w:spacing w:line="480" w:lineRule="auto"/>
        <w:ind w:firstLine="720"/>
        <w:jc w:val="center"/>
        <w:rPr>
          <w:rFonts w:ascii="Times New Roman" w:hAnsi="Times New Roman" w:cs="Times New Roman"/>
          <w:sz w:val="24"/>
          <w:szCs w:val="24"/>
        </w:rPr>
      </w:pPr>
      <w:r w:rsidRPr="00AB24BF">
        <w:rPr>
          <w:rFonts w:ascii="Times New Roman" w:hAnsi="Times New Roman" w:cs="Times New Roman"/>
          <w:b/>
          <w:sz w:val="24"/>
          <w:szCs w:val="24"/>
        </w:rPr>
        <w:t>Conclusion</w:t>
      </w:r>
    </w:p>
    <w:p w:rsidR="008E735D" w:rsidRPr="008E735D" w:rsidRDefault="008E735D" w:rsidP="00AB24BF">
      <w:pPr>
        <w:spacing w:line="480" w:lineRule="auto"/>
        <w:ind w:firstLine="720"/>
        <w:rPr>
          <w:rFonts w:ascii="Times New Roman" w:hAnsi="Times New Roman" w:cs="Times New Roman"/>
          <w:sz w:val="24"/>
          <w:szCs w:val="24"/>
        </w:rPr>
      </w:pPr>
      <w:r w:rsidRPr="008E735D">
        <w:rPr>
          <w:rFonts w:ascii="Times New Roman" w:hAnsi="Times New Roman" w:cs="Times New Roman"/>
          <w:sz w:val="24"/>
          <w:szCs w:val="24"/>
        </w:rPr>
        <w:t>In summation, David Ogilvy was a successful and prominent salesperson in the world of business. His distinctive and uniqu</w:t>
      </w:r>
      <w:r w:rsidR="00D4080C">
        <w:rPr>
          <w:rFonts w:ascii="Times New Roman" w:hAnsi="Times New Roman" w:cs="Times New Roman"/>
          <w:sz w:val="24"/>
          <w:szCs w:val="24"/>
        </w:rPr>
        <w:t>e approaches to</w:t>
      </w:r>
      <w:r w:rsidRPr="008E735D">
        <w:rPr>
          <w:rFonts w:ascii="Times New Roman" w:hAnsi="Times New Roman" w:cs="Times New Roman"/>
          <w:sz w:val="24"/>
          <w:szCs w:val="24"/>
        </w:rPr>
        <w:t xml:space="preserve"> business were governed by strategies such as advertising, branding, and ads, and as such, this allowed his business to network hence reaching out to many </w:t>
      </w:r>
      <w:r w:rsidR="00D4080C">
        <w:rPr>
          <w:rFonts w:ascii="Times New Roman" w:hAnsi="Times New Roman" w:cs="Times New Roman"/>
          <w:sz w:val="24"/>
          <w:szCs w:val="24"/>
        </w:rPr>
        <w:t xml:space="preserve">more </w:t>
      </w:r>
      <w:r w:rsidRPr="008E735D">
        <w:rPr>
          <w:rFonts w:ascii="Times New Roman" w:hAnsi="Times New Roman" w:cs="Times New Roman"/>
          <w:sz w:val="24"/>
          <w:szCs w:val="24"/>
        </w:rPr>
        <w:t>companies. He retired in 1973 in France, although he continued to maintain close ties with the agency though he was not involved in its daily activities. Values and brilliance were also vital in David’s business success, and as such, he was able to negotiate and interact with other customers. After he retired, he was appointed by the World Wildlife Fund, US Advertising Hall of Fame. He was later appointed to France’s Order of Arts and Letters. He passed away in July 21, 1999, in France, at 88 as a result of cancer.</w:t>
      </w:r>
    </w:p>
    <w:p w:rsidR="00D4080C" w:rsidRDefault="00D4080C" w:rsidP="00D4080C">
      <w:pPr>
        <w:spacing w:line="480" w:lineRule="auto"/>
        <w:rPr>
          <w:rFonts w:ascii="Times New Roman" w:hAnsi="Times New Roman" w:cs="Times New Roman"/>
          <w:sz w:val="24"/>
          <w:szCs w:val="24"/>
        </w:rPr>
      </w:pPr>
    </w:p>
    <w:p w:rsidR="00D4080C" w:rsidRDefault="00D4080C" w:rsidP="00D4080C">
      <w:pPr>
        <w:spacing w:line="480" w:lineRule="auto"/>
        <w:rPr>
          <w:rFonts w:ascii="Times New Roman" w:hAnsi="Times New Roman" w:cs="Times New Roman"/>
          <w:sz w:val="24"/>
          <w:szCs w:val="24"/>
        </w:rPr>
      </w:pPr>
    </w:p>
    <w:p w:rsidR="00D4080C" w:rsidRDefault="00D4080C" w:rsidP="00D4080C">
      <w:pPr>
        <w:spacing w:line="480" w:lineRule="auto"/>
        <w:rPr>
          <w:rFonts w:ascii="Times New Roman" w:hAnsi="Times New Roman" w:cs="Times New Roman"/>
          <w:sz w:val="24"/>
          <w:szCs w:val="24"/>
        </w:rPr>
      </w:pPr>
    </w:p>
    <w:p w:rsidR="00A46088" w:rsidRDefault="00A46088" w:rsidP="00DE7247">
      <w:pPr>
        <w:spacing w:line="480" w:lineRule="auto"/>
        <w:rPr>
          <w:rFonts w:ascii="Times New Roman" w:hAnsi="Times New Roman" w:cs="Times New Roman"/>
          <w:sz w:val="24"/>
          <w:szCs w:val="24"/>
        </w:rPr>
      </w:pPr>
    </w:p>
    <w:p w:rsidR="00BA7D90" w:rsidRPr="008E735D" w:rsidRDefault="00BA7D90" w:rsidP="00DE7247">
      <w:pPr>
        <w:spacing w:line="480" w:lineRule="auto"/>
        <w:jc w:val="center"/>
        <w:rPr>
          <w:rFonts w:ascii="Times New Roman" w:hAnsi="Times New Roman" w:cs="Times New Roman"/>
          <w:sz w:val="24"/>
          <w:szCs w:val="24"/>
        </w:rPr>
      </w:pPr>
      <w:bookmarkStart w:id="0" w:name="_GoBack"/>
      <w:bookmarkEnd w:id="0"/>
      <w:r w:rsidRPr="008E735D">
        <w:rPr>
          <w:rFonts w:ascii="Times New Roman" w:hAnsi="Times New Roman" w:cs="Times New Roman"/>
          <w:sz w:val="24"/>
          <w:szCs w:val="24"/>
        </w:rPr>
        <w:lastRenderedPageBreak/>
        <w:t>References</w:t>
      </w:r>
    </w:p>
    <w:p w:rsidR="004B1E11" w:rsidRPr="00D4080C" w:rsidRDefault="004B1E11" w:rsidP="00D4080C">
      <w:pPr>
        <w:spacing w:line="480" w:lineRule="auto"/>
        <w:ind w:left="720" w:hanging="720"/>
        <w:rPr>
          <w:rFonts w:ascii="Times New Roman" w:hAnsi="Times New Roman" w:cs="Times New Roman"/>
          <w:sz w:val="24"/>
          <w:szCs w:val="24"/>
          <w:shd w:val="clear" w:color="auto" w:fill="FFFFFF"/>
        </w:rPr>
      </w:pPr>
      <w:r w:rsidRPr="00D4080C">
        <w:rPr>
          <w:rFonts w:ascii="Times New Roman" w:hAnsi="Times New Roman" w:cs="Times New Roman"/>
          <w:sz w:val="24"/>
          <w:szCs w:val="24"/>
          <w:shd w:val="clear" w:color="auto" w:fill="FFFFFF"/>
        </w:rPr>
        <w:t>Denisoff, R. S. (2017). Taking Care of Business. In </w:t>
      </w:r>
      <w:r w:rsidRPr="00D4080C">
        <w:rPr>
          <w:rFonts w:ascii="Times New Roman" w:hAnsi="Times New Roman" w:cs="Times New Roman"/>
          <w:i/>
          <w:iCs/>
          <w:sz w:val="24"/>
          <w:szCs w:val="24"/>
          <w:shd w:val="clear" w:color="auto" w:fill="FFFFFF"/>
        </w:rPr>
        <w:t>Inside MTV</w:t>
      </w:r>
      <w:r w:rsidRPr="00D4080C">
        <w:rPr>
          <w:rFonts w:ascii="Times New Roman" w:hAnsi="Times New Roman" w:cs="Times New Roman"/>
          <w:sz w:val="24"/>
          <w:szCs w:val="24"/>
          <w:shd w:val="clear" w:color="auto" w:fill="FFFFFF"/>
        </w:rPr>
        <w:t> (pp. 67-102). Routledge.</w:t>
      </w:r>
    </w:p>
    <w:p w:rsidR="004B1E11" w:rsidRPr="00D4080C" w:rsidRDefault="004B1E11" w:rsidP="00D4080C">
      <w:pPr>
        <w:spacing w:line="480" w:lineRule="auto"/>
        <w:ind w:left="720" w:hanging="720"/>
        <w:rPr>
          <w:rFonts w:ascii="Times New Roman" w:hAnsi="Times New Roman" w:cs="Times New Roman"/>
          <w:sz w:val="24"/>
          <w:szCs w:val="24"/>
          <w:shd w:val="clear" w:color="auto" w:fill="FFFFFF"/>
        </w:rPr>
      </w:pPr>
      <w:r w:rsidRPr="00D4080C">
        <w:rPr>
          <w:rFonts w:ascii="Times New Roman" w:hAnsi="Times New Roman" w:cs="Times New Roman"/>
          <w:sz w:val="24"/>
          <w:szCs w:val="24"/>
          <w:shd w:val="clear" w:color="auto" w:fill="FFFFFF"/>
        </w:rPr>
        <w:t>McDonough, J., &amp; Egolf, K. (2015). </w:t>
      </w:r>
      <w:r w:rsidRPr="00D4080C">
        <w:rPr>
          <w:rFonts w:ascii="Times New Roman" w:hAnsi="Times New Roman" w:cs="Times New Roman"/>
          <w:i/>
          <w:iCs/>
          <w:sz w:val="24"/>
          <w:szCs w:val="24"/>
          <w:shd w:val="clear" w:color="auto" w:fill="FFFFFF"/>
        </w:rPr>
        <w:t>The advertising age encyclopedia of advertising</w:t>
      </w:r>
      <w:r w:rsidRPr="00D4080C">
        <w:rPr>
          <w:rFonts w:ascii="Times New Roman" w:hAnsi="Times New Roman" w:cs="Times New Roman"/>
          <w:sz w:val="24"/>
          <w:szCs w:val="24"/>
          <w:shd w:val="clear" w:color="auto" w:fill="FFFFFF"/>
        </w:rPr>
        <w:t>. Routledge.</w:t>
      </w:r>
    </w:p>
    <w:p w:rsidR="004B1E11" w:rsidRPr="00D4080C" w:rsidRDefault="004B1E11" w:rsidP="00D4080C">
      <w:pPr>
        <w:spacing w:line="480" w:lineRule="auto"/>
        <w:ind w:left="720" w:hanging="720"/>
        <w:rPr>
          <w:rFonts w:ascii="Times New Roman" w:hAnsi="Times New Roman" w:cs="Times New Roman"/>
          <w:sz w:val="24"/>
          <w:szCs w:val="24"/>
        </w:rPr>
      </w:pPr>
      <w:r w:rsidRPr="00D4080C">
        <w:rPr>
          <w:rFonts w:ascii="Times New Roman" w:hAnsi="Times New Roman" w:cs="Times New Roman"/>
          <w:sz w:val="24"/>
          <w:szCs w:val="24"/>
          <w:shd w:val="clear" w:color="auto" w:fill="FFFFFF"/>
        </w:rPr>
        <w:t>Parameswaran, R., &amp; Parameswaran, K. (2018). Towards an early history (1955-1975) of marketing research in India. </w:t>
      </w:r>
      <w:r w:rsidRPr="00D4080C">
        <w:rPr>
          <w:rFonts w:ascii="Times New Roman" w:hAnsi="Times New Roman" w:cs="Times New Roman"/>
          <w:i/>
          <w:iCs/>
          <w:sz w:val="24"/>
          <w:szCs w:val="24"/>
          <w:shd w:val="clear" w:color="auto" w:fill="FFFFFF"/>
        </w:rPr>
        <w:t>Journal of Historical Research in Marketing</w:t>
      </w:r>
      <w:r w:rsidRPr="00D4080C">
        <w:rPr>
          <w:rFonts w:ascii="Times New Roman" w:hAnsi="Times New Roman" w:cs="Times New Roman"/>
          <w:sz w:val="24"/>
          <w:szCs w:val="24"/>
          <w:shd w:val="clear" w:color="auto" w:fill="FFFFFF"/>
        </w:rPr>
        <w:t>, </w:t>
      </w:r>
      <w:r w:rsidRPr="00D4080C">
        <w:rPr>
          <w:rFonts w:ascii="Times New Roman" w:hAnsi="Times New Roman" w:cs="Times New Roman"/>
          <w:i/>
          <w:iCs/>
          <w:sz w:val="24"/>
          <w:szCs w:val="24"/>
          <w:shd w:val="clear" w:color="auto" w:fill="FFFFFF"/>
        </w:rPr>
        <w:t>10</w:t>
      </w:r>
      <w:r w:rsidRPr="00D4080C">
        <w:rPr>
          <w:rFonts w:ascii="Times New Roman" w:hAnsi="Times New Roman" w:cs="Times New Roman"/>
          <w:sz w:val="24"/>
          <w:szCs w:val="24"/>
          <w:shd w:val="clear" w:color="auto" w:fill="FFFFFF"/>
        </w:rPr>
        <w:t>(3), 331-354.</w:t>
      </w:r>
    </w:p>
    <w:p w:rsidR="004B1E11" w:rsidRPr="00D4080C" w:rsidRDefault="004B1E11" w:rsidP="00D4080C">
      <w:pPr>
        <w:spacing w:line="480" w:lineRule="auto"/>
        <w:ind w:left="720" w:hanging="720"/>
        <w:rPr>
          <w:rFonts w:ascii="Times New Roman" w:hAnsi="Times New Roman" w:cs="Times New Roman"/>
          <w:sz w:val="24"/>
          <w:szCs w:val="24"/>
          <w:shd w:val="clear" w:color="auto" w:fill="FFFFFF"/>
        </w:rPr>
      </w:pPr>
      <w:r w:rsidRPr="00D4080C">
        <w:rPr>
          <w:rFonts w:ascii="Times New Roman" w:hAnsi="Times New Roman" w:cs="Times New Roman"/>
          <w:sz w:val="24"/>
          <w:szCs w:val="24"/>
          <w:shd w:val="clear" w:color="auto" w:fill="FFFFFF"/>
        </w:rPr>
        <w:t>Roman, K. (2010). </w:t>
      </w:r>
      <w:r w:rsidRPr="00D4080C">
        <w:rPr>
          <w:rFonts w:ascii="Times New Roman" w:hAnsi="Times New Roman" w:cs="Times New Roman"/>
          <w:i/>
          <w:iCs/>
          <w:sz w:val="24"/>
          <w:szCs w:val="24"/>
          <w:shd w:val="clear" w:color="auto" w:fill="FFFFFF"/>
        </w:rPr>
        <w:t>The king of Madison Avenue: David Ogilvy and the making of modern advertising</w:t>
      </w:r>
      <w:r w:rsidRPr="00D4080C">
        <w:rPr>
          <w:rFonts w:ascii="Times New Roman" w:hAnsi="Times New Roman" w:cs="Times New Roman"/>
          <w:sz w:val="24"/>
          <w:szCs w:val="24"/>
          <w:shd w:val="clear" w:color="auto" w:fill="FFFFFF"/>
        </w:rPr>
        <w:t>. St. Martin's Press.</w:t>
      </w:r>
    </w:p>
    <w:sectPr w:rsidR="004B1E11" w:rsidRPr="00D4080C" w:rsidSect="008E735D">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B142B" w:rsidRDefault="00FB142B" w:rsidP="00220BF9">
      <w:pPr>
        <w:spacing w:after="0" w:line="240" w:lineRule="auto"/>
      </w:pPr>
      <w:r>
        <w:separator/>
      </w:r>
    </w:p>
  </w:endnote>
  <w:endnote w:type="continuationSeparator" w:id="1">
    <w:p w:rsidR="00FB142B" w:rsidRDefault="00FB142B" w:rsidP="00220BF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B142B" w:rsidRDefault="00FB142B" w:rsidP="00220BF9">
      <w:pPr>
        <w:spacing w:after="0" w:line="240" w:lineRule="auto"/>
      </w:pPr>
      <w:r>
        <w:separator/>
      </w:r>
    </w:p>
  </w:footnote>
  <w:footnote w:type="continuationSeparator" w:id="1">
    <w:p w:rsidR="00FB142B" w:rsidRDefault="00FB142B" w:rsidP="00220BF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153109670"/>
      <w:docPartObj>
        <w:docPartGallery w:val="Page Numbers (Top of Page)"/>
        <w:docPartUnique/>
      </w:docPartObj>
    </w:sdtPr>
    <w:sdtEndPr>
      <w:rPr>
        <w:noProof/>
      </w:rPr>
    </w:sdtEndPr>
    <w:sdtContent>
      <w:p w:rsidR="008E735D" w:rsidRPr="008E735D" w:rsidRDefault="008E735D" w:rsidP="008E735D">
        <w:pPr>
          <w:pStyle w:val="Header"/>
          <w:spacing w:line="480" w:lineRule="auto"/>
          <w:rPr>
            <w:rFonts w:ascii="Times New Roman" w:hAnsi="Times New Roman" w:cs="Times New Roman"/>
            <w:sz w:val="24"/>
            <w:szCs w:val="24"/>
          </w:rPr>
        </w:pPr>
        <w:r w:rsidRPr="008E735D">
          <w:rPr>
            <w:rFonts w:ascii="Times New Roman" w:hAnsi="Times New Roman" w:cs="Times New Roman"/>
            <w:sz w:val="24"/>
            <w:szCs w:val="24"/>
          </w:rPr>
          <w:t>DAVID OGILVY</w:t>
        </w:r>
        <w:r w:rsidR="00A46088">
          <w:rPr>
            <w:rFonts w:ascii="Times New Roman" w:hAnsi="Times New Roman" w:cs="Times New Roman"/>
            <w:sz w:val="24"/>
            <w:szCs w:val="24"/>
          </w:rPr>
          <w:t xml:space="preserve">                                                                                                                      </w:t>
        </w:r>
        <w:r w:rsidR="00A41B8C" w:rsidRPr="008E735D">
          <w:rPr>
            <w:rFonts w:ascii="Times New Roman" w:hAnsi="Times New Roman" w:cs="Times New Roman"/>
            <w:sz w:val="24"/>
            <w:szCs w:val="24"/>
          </w:rPr>
          <w:fldChar w:fldCharType="begin"/>
        </w:r>
        <w:r w:rsidRPr="008E735D">
          <w:rPr>
            <w:rFonts w:ascii="Times New Roman" w:hAnsi="Times New Roman" w:cs="Times New Roman"/>
            <w:sz w:val="24"/>
            <w:szCs w:val="24"/>
          </w:rPr>
          <w:instrText xml:space="preserve"> PAGE   \* MERGEFORMAT </w:instrText>
        </w:r>
        <w:r w:rsidR="00A41B8C" w:rsidRPr="008E735D">
          <w:rPr>
            <w:rFonts w:ascii="Times New Roman" w:hAnsi="Times New Roman" w:cs="Times New Roman"/>
            <w:sz w:val="24"/>
            <w:szCs w:val="24"/>
          </w:rPr>
          <w:fldChar w:fldCharType="separate"/>
        </w:r>
        <w:r w:rsidR="00992AD1">
          <w:rPr>
            <w:rFonts w:ascii="Times New Roman" w:hAnsi="Times New Roman" w:cs="Times New Roman"/>
            <w:noProof/>
            <w:sz w:val="24"/>
            <w:szCs w:val="24"/>
          </w:rPr>
          <w:t>6</w:t>
        </w:r>
        <w:r w:rsidR="00A41B8C" w:rsidRPr="008E735D">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35D" w:rsidRPr="008E735D" w:rsidRDefault="008E735D" w:rsidP="008E735D">
    <w:pPr>
      <w:pStyle w:val="Header"/>
      <w:spacing w:line="480" w:lineRule="auto"/>
      <w:rPr>
        <w:rFonts w:ascii="Times New Roman" w:hAnsi="Times New Roman" w:cs="Times New Roman"/>
        <w:sz w:val="24"/>
        <w:szCs w:val="24"/>
      </w:rPr>
    </w:pPr>
    <w:r w:rsidRPr="008E735D">
      <w:rPr>
        <w:rFonts w:ascii="Times New Roman" w:hAnsi="Times New Roman" w:cs="Times New Roman"/>
        <w:sz w:val="24"/>
        <w:szCs w:val="24"/>
      </w:rPr>
      <w:t>Running head: DAVID OGILVY</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345FB"/>
    <w:rsid w:val="00007357"/>
    <w:rsid w:val="00041350"/>
    <w:rsid w:val="00112A5E"/>
    <w:rsid w:val="00192867"/>
    <w:rsid w:val="00193BAF"/>
    <w:rsid w:val="00211F94"/>
    <w:rsid w:val="00220BF9"/>
    <w:rsid w:val="003C1F64"/>
    <w:rsid w:val="003E6665"/>
    <w:rsid w:val="003E6A03"/>
    <w:rsid w:val="004A4696"/>
    <w:rsid w:val="004B1E11"/>
    <w:rsid w:val="0052617C"/>
    <w:rsid w:val="0053251E"/>
    <w:rsid w:val="005345FB"/>
    <w:rsid w:val="00557664"/>
    <w:rsid w:val="006B7635"/>
    <w:rsid w:val="00712957"/>
    <w:rsid w:val="00727AD3"/>
    <w:rsid w:val="007C25A4"/>
    <w:rsid w:val="00834CE5"/>
    <w:rsid w:val="008804FD"/>
    <w:rsid w:val="008E735D"/>
    <w:rsid w:val="00992AD1"/>
    <w:rsid w:val="009C1665"/>
    <w:rsid w:val="00A33FB6"/>
    <w:rsid w:val="00A41B8C"/>
    <w:rsid w:val="00A46088"/>
    <w:rsid w:val="00AA7ED7"/>
    <w:rsid w:val="00AB24BF"/>
    <w:rsid w:val="00B336CE"/>
    <w:rsid w:val="00B369A5"/>
    <w:rsid w:val="00B7362F"/>
    <w:rsid w:val="00B930EF"/>
    <w:rsid w:val="00BA7D90"/>
    <w:rsid w:val="00BE7825"/>
    <w:rsid w:val="00C06892"/>
    <w:rsid w:val="00C712E6"/>
    <w:rsid w:val="00C9035D"/>
    <w:rsid w:val="00C93CE1"/>
    <w:rsid w:val="00D2490B"/>
    <w:rsid w:val="00D4080C"/>
    <w:rsid w:val="00DB06E9"/>
    <w:rsid w:val="00DE7247"/>
    <w:rsid w:val="00E47CDA"/>
    <w:rsid w:val="00EE3F85"/>
    <w:rsid w:val="00FB142B"/>
    <w:rsid w:val="00FE44B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25A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0BF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0BF9"/>
  </w:style>
  <w:style w:type="paragraph" w:styleId="Footer">
    <w:name w:val="footer"/>
    <w:basedOn w:val="Normal"/>
    <w:link w:val="FooterChar"/>
    <w:uiPriority w:val="99"/>
    <w:unhideWhenUsed/>
    <w:rsid w:val="00220BF9"/>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0BF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1304</Words>
  <Characters>7435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2019-09-09T11:18:00Z</dcterms:created>
  <dcterms:modified xsi:type="dcterms:W3CDTF">2019-09-09T11:18:00Z</dcterms:modified>
</cp:coreProperties>
</file>